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BE4FD" w14:textId="77777777" w:rsidR="00FE067E" w:rsidRPr="00777135" w:rsidRDefault="00CD36CF" w:rsidP="002010BF">
      <w:pPr>
        <w:pStyle w:val="TitlePageOrigin"/>
        <w:rPr>
          <w:color w:val="auto"/>
        </w:rPr>
      </w:pPr>
      <w:r w:rsidRPr="00777135">
        <w:rPr>
          <w:color w:val="auto"/>
        </w:rPr>
        <w:t>WEST virginia legislature</w:t>
      </w:r>
    </w:p>
    <w:p w14:paraId="68CCA41C" w14:textId="380741D0" w:rsidR="00CD36CF" w:rsidRPr="00777135" w:rsidRDefault="00CD36CF" w:rsidP="002010BF">
      <w:pPr>
        <w:pStyle w:val="TitlePageSession"/>
        <w:rPr>
          <w:color w:val="auto"/>
        </w:rPr>
      </w:pPr>
      <w:r w:rsidRPr="00777135">
        <w:rPr>
          <w:color w:val="auto"/>
        </w:rPr>
        <w:t>20</w:t>
      </w:r>
      <w:r w:rsidR="00081D6D" w:rsidRPr="00777135">
        <w:rPr>
          <w:color w:val="auto"/>
        </w:rPr>
        <w:t>2</w:t>
      </w:r>
      <w:r w:rsidR="002B2CE7" w:rsidRPr="00777135">
        <w:rPr>
          <w:color w:val="auto"/>
        </w:rPr>
        <w:t>5</w:t>
      </w:r>
      <w:r w:rsidRPr="00777135">
        <w:rPr>
          <w:color w:val="auto"/>
        </w:rPr>
        <w:t xml:space="preserve"> regular session</w:t>
      </w:r>
    </w:p>
    <w:p w14:paraId="32922ADB" w14:textId="22838528" w:rsidR="00D15EFA" w:rsidRPr="00777135" w:rsidRDefault="00376666" w:rsidP="00D15EFA">
      <w:pPr>
        <w:pStyle w:val="TitlePageBillPrefix"/>
        <w:rPr>
          <w:color w:val="auto"/>
        </w:rPr>
      </w:pPr>
      <w:sdt>
        <w:sdtPr>
          <w:rPr>
            <w:color w:val="auto"/>
          </w:rPr>
          <w:tag w:val="IntroDate"/>
          <w:id w:val="-1236936958"/>
          <w:placeholder>
            <w:docPart w:val="4487DF39C50A42A986BB34CC731B07EE"/>
          </w:placeholder>
          <w:text/>
        </w:sdtPr>
        <w:sdtEndPr/>
        <w:sdtContent>
          <w:r w:rsidR="00D15EFA" w:rsidRPr="00777135">
            <w:rPr>
              <w:color w:val="auto"/>
            </w:rPr>
            <w:t>Introduced</w:t>
          </w:r>
        </w:sdtContent>
      </w:sdt>
    </w:p>
    <w:p w14:paraId="6C29E3CE" w14:textId="348A781B" w:rsidR="00CD36CF" w:rsidRPr="00777135" w:rsidRDefault="00376666" w:rsidP="002010BF">
      <w:pPr>
        <w:pStyle w:val="BillNumber"/>
        <w:rPr>
          <w:color w:val="auto"/>
        </w:rPr>
      </w:pPr>
      <w:sdt>
        <w:sdtPr>
          <w:rPr>
            <w:color w:val="auto"/>
          </w:rPr>
          <w:tag w:val="Chamber"/>
          <w:id w:val="893011969"/>
          <w:lock w:val="sdtLocked"/>
          <w:placeholder>
            <w:docPart w:val="F203A97A9A3743AC8C5A0E8A657F9FA4"/>
          </w:placeholder>
          <w:dropDownList>
            <w:listItem w:displayText="House" w:value="House"/>
            <w:listItem w:displayText="Senate" w:value="Senate"/>
          </w:dropDownList>
        </w:sdtPr>
        <w:sdtEndPr/>
        <w:sdtContent>
          <w:r w:rsidR="00D15EFA" w:rsidRPr="00777135">
            <w:rPr>
              <w:color w:val="auto"/>
            </w:rPr>
            <w:t>Senate</w:t>
          </w:r>
        </w:sdtContent>
      </w:sdt>
      <w:r w:rsidR="00303684" w:rsidRPr="00777135">
        <w:rPr>
          <w:color w:val="auto"/>
        </w:rPr>
        <w:t xml:space="preserve"> </w:t>
      </w:r>
      <w:r w:rsidR="00CD36CF" w:rsidRPr="00777135">
        <w:rPr>
          <w:color w:val="auto"/>
        </w:rPr>
        <w:t xml:space="preserve">Bill </w:t>
      </w:r>
      <w:sdt>
        <w:sdtPr>
          <w:rPr>
            <w:color w:val="auto"/>
          </w:rPr>
          <w:tag w:val="BNum"/>
          <w:id w:val="1645317809"/>
          <w:lock w:val="sdtLocked"/>
          <w:placeholder>
            <w:docPart w:val="2F6EC695F8BA4A069FC220B727B83F05"/>
          </w:placeholder>
          <w:text/>
        </w:sdtPr>
        <w:sdtEndPr/>
        <w:sdtContent>
          <w:r w:rsidR="00891472">
            <w:rPr>
              <w:color w:val="auto"/>
            </w:rPr>
            <w:t>445</w:t>
          </w:r>
        </w:sdtContent>
      </w:sdt>
    </w:p>
    <w:p w14:paraId="70695153" w14:textId="03689A03" w:rsidR="00CF0400" w:rsidRPr="00777135" w:rsidRDefault="00CF0400" w:rsidP="002010BF">
      <w:pPr>
        <w:pStyle w:val="References"/>
        <w:rPr>
          <w:smallCaps/>
          <w:color w:val="auto"/>
        </w:rPr>
      </w:pPr>
      <w:r w:rsidRPr="00777135">
        <w:rPr>
          <w:smallCaps/>
          <w:color w:val="auto"/>
        </w:rPr>
        <w:t xml:space="preserve">By </w:t>
      </w:r>
      <w:r w:rsidR="00D15EFA" w:rsidRPr="00777135">
        <w:rPr>
          <w:smallCaps/>
          <w:color w:val="auto"/>
        </w:rPr>
        <w:t>Senator</w:t>
      </w:r>
      <w:r w:rsidR="008D0523">
        <w:rPr>
          <w:smallCaps/>
          <w:color w:val="auto"/>
        </w:rPr>
        <w:t>s</w:t>
      </w:r>
      <w:r w:rsidR="002B2CE7" w:rsidRPr="00777135">
        <w:rPr>
          <w:smallCaps/>
          <w:color w:val="auto"/>
        </w:rPr>
        <w:t xml:space="preserve"> </w:t>
      </w:r>
      <w:r w:rsidR="00BD28E5" w:rsidRPr="00777135">
        <w:rPr>
          <w:smallCaps/>
          <w:color w:val="auto"/>
        </w:rPr>
        <w:t>Tarr</w:t>
      </w:r>
      <w:r w:rsidR="008D0523">
        <w:rPr>
          <w:smallCaps/>
          <w:color w:val="auto"/>
        </w:rPr>
        <w:t>, Helton, Bartlett</w:t>
      </w:r>
      <w:r w:rsidR="00A81330">
        <w:rPr>
          <w:smallCaps/>
          <w:color w:val="auto"/>
        </w:rPr>
        <w:t>, Thorne</w:t>
      </w:r>
      <w:r w:rsidR="007167C1">
        <w:rPr>
          <w:smallCaps/>
          <w:color w:val="auto"/>
        </w:rPr>
        <w:t xml:space="preserve">, </w:t>
      </w:r>
      <w:r w:rsidR="002912AA">
        <w:rPr>
          <w:smallCaps/>
          <w:color w:val="auto"/>
        </w:rPr>
        <w:t>Phillips</w:t>
      </w:r>
      <w:r w:rsidR="001F6096">
        <w:rPr>
          <w:smallCaps/>
          <w:color w:val="auto"/>
        </w:rPr>
        <w:t>, and Rose</w:t>
      </w:r>
    </w:p>
    <w:p w14:paraId="124EB5F6" w14:textId="755CCA03" w:rsidR="00C9003C" w:rsidRPr="00777135" w:rsidRDefault="00CD36CF" w:rsidP="00CF0400">
      <w:pPr>
        <w:pStyle w:val="References"/>
        <w:rPr>
          <w:color w:val="auto"/>
        </w:rPr>
        <w:sectPr w:rsidR="00C9003C" w:rsidRPr="00777135" w:rsidSect="007F27E0">
          <w:headerReference w:type="even" r:id="rId8"/>
          <w:headerReference w:type="default" r:id="rId9"/>
          <w:footerReference w:type="even" r:id="rId10"/>
          <w:footerReference w:type="default" r:id="rId11"/>
          <w:foot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777135">
        <w:rPr>
          <w:color w:val="auto"/>
        </w:rPr>
        <w:t>[</w:t>
      </w:r>
      <w:sdt>
        <w:sdtPr>
          <w:rPr>
            <w:color w:val="auto"/>
          </w:rPr>
          <w:tag w:val="References"/>
          <w:id w:val="-1043047873"/>
          <w:placeholder>
            <w:docPart w:val="EB79CF24A9C34DC4B671B0F2D2F2B47E"/>
          </w:placeholder>
          <w:text w:multiLine="1"/>
        </w:sdtPr>
        <w:sdtEndPr/>
        <w:sdtContent>
          <w:r w:rsidR="00891472" w:rsidRPr="00777135">
            <w:rPr>
              <w:color w:val="auto"/>
            </w:rPr>
            <w:t xml:space="preserve">Introduced </w:t>
          </w:r>
          <w:r w:rsidR="00891472" w:rsidRPr="00242EB3">
            <w:rPr>
              <w:color w:val="auto"/>
            </w:rPr>
            <w:t>February 13, 2025</w:t>
          </w:r>
          <w:r w:rsidR="00891472" w:rsidRPr="00777135">
            <w:rPr>
              <w:color w:val="auto"/>
            </w:rPr>
            <w:t xml:space="preserve">; referred </w:t>
          </w:r>
          <w:r w:rsidR="00891472" w:rsidRPr="00777135">
            <w:rPr>
              <w:color w:val="auto"/>
            </w:rPr>
            <w:br/>
            <w:t>to the Committee on</w:t>
          </w:r>
          <w:r w:rsidR="00514F04">
            <w:rPr>
              <w:color w:val="auto"/>
            </w:rPr>
            <w:t xml:space="preserve"> the Judiciary</w:t>
          </w:r>
        </w:sdtContent>
      </w:sdt>
      <w:r w:rsidRPr="00777135">
        <w:rPr>
          <w:color w:val="auto"/>
        </w:rPr>
        <w:t>]</w:t>
      </w:r>
    </w:p>
    <w:p w14:paraId="4A4ADABD" w14:textId="564806D4" w:rsidR="00CF0400" w:rsidRPr="00777135" w:rsidRDefault="00CF0400" w:rsidP="006D5C49">
      <w:pPr>
        <w:pStyle w:val="TitleSection"/>
        <w:rPr>
          <w:color w:val="auto"/>
        </w:rPr>
      </w:pPr>
      <w:r w:rsidRPr="00777135">
        <w:rPr>
          <w:color w:val="auto"/>
        </w:rPr>
        <w:lastRenderedPageBreak/>
        <w:t>A BILL to amend and reenact §</w:t>
      </w:r>
      <w:r w:rsidR="007F27E0" w:rsidRPr="00777135">
        <w:rPr>
          <w:color w:val="auto"/>
        </w:rPr>
        <w:t xml:space="preserve">61-6-19 </w:t>
      </w:r>
      <w:r w:rsidRPr="00777135">
        <w:rPr>
          <w:color w:val="auto"/>
        </w:rPr>
        <w:t xml:space="preserve">of the Code of West Virginia, 1931, as amended, relating to </w:t>
      </w:r>
      <w:r w:rsidR="007F27E0" w:rsidRPr="00777135">
        <w:rPr>
          <w:color w:val="auto"/>
        </w:rPr>
        <w:t xml:space="preserve">requiring legislators </w:t>
      </w:r>
      <w:r w:rsidR="003008C5" w:rsidRPr="00777135">
        <w:rPr>
          <w:color w:val="auto"/>
        </w:rPr>
        <w:t xml:space="preserve">and staff </w:t>
      </w:r>
      <w:r w:rsidR="007F27E0" w:rsidRPr="00777135">
        <w:rPr>
          <w:color w:val="auto"/>
        </w:rPr>
        <w:t>who hold a current concealed carry permit to register with the Capitol Police</w:t>
      </w:r>
      <w:r w:rsidR="003008C5" w:rsidRPr="00777135">
        <w:rPr>
          <w:color w:val="auto"/>
        </w:rPr>
        <w:t xml:space="preserve"> an intent to carry concealed firearms within the Capitol buildings.</w:t>
      </w:r>
    </w:p>
    <w:p w14:paraId="34B6543C" w14:textId="77777777" w:rsidR="00CF0400" w:rsidRPr="00777135" w:rsidRDefault="00CF0400" w:rsidP="006D5C49">
      <w:pPr>
        <w:pStyle w:val="EnactingClause"/>
        <w:rPr>
          <w:color w:val="auto"/>
        </w:rPr>
        <w:sectPr w:rsidR="00CF0400" w:rsidRPr="00777135" w:rsidSect="007F27E0">
          <w:headerReference w:type="first" r:id="rId13"/>
          <w:footerReference w:type="first" r:id="rId14"/>
          <w:type w:val="continuous"/>
          <w:pgSz w:w="12240" w:h="15840" w:code="1"/>
          <w:pgMar w:top="1440" w:right="1440" w:bottom="1440" w:left="1440" w:header="720" w:footer="720" w:gutter="0"/>
          <w:lnNumType w:countBy="1" w:restart="newSection"/>
          <w:pgNumType w:start="1"/>
          <w:cols w:space="720"/>
          <w:titlePg/>
          <w:docGrid w:linePitch="360"/>
        </w:sectPr>
      </w:pPr>
      <w:r w:rsidRPr="00777135">
        <w:rPr>
          <w:color w:val="auto"/>
        </w:rPr>
        <w:t>Be it enacted by the Legislature of West Virginia:</w:t>
      </w:r>
    </w:p>
    <w:p w14:paraId="1381D218" w14:textId="77777777" w:rsidR="007F27E0" w:rsidRPr="00777135" w:rsidRDefault="007F27E0" w:rsidP="00DE1E56">
      <w:pPr>
        <w:pStyle w:val="ArticleHeading"/>
        <w:rPr>
          <w:color w:val="auto"/>
        </w:rPr>
        <w:sectPr w:rsidR="007F27E0" w:rsidRPr="00777135" w:rsidSect="00904083">
          <w:headerReference w:type="even" r:id="rId15"/>
          <w:headerReference w:type="default" r:id="rId16"/>
          <w:footerReference w:type="even" r:id="rId17"/>
          <w:footerReference w:type="default" r:id="rId18"/>
          <w:headerReference w:type="first" r:id="rId19"/>
          <w:footerReference w:type="first" r:id="rId20"/>
          <w:type w:val="continuous"/>
          <w:pgSz w:w="12240" w:h="15840" w:code="1"/>
          <w:pgMar w:top="1440" w:right="1440" w:bottom="1440" w:left="1440" w:header="720" w:footer="720" w:gutter="0"/>
          <w:lnNumType w:countBy="1" w:restart="newSection"/>
          <w:cols w:space="720"/>
          <w:docGrid w:linePitch="360"/>
        </w:sectPr>
      </w:pPr>
      <w:r w:rsidRPr="00777135">
        <w:rPr>
          <w:color w:val="auto"/>
        </w:rPr>
        <w:t>ARTICLE 6. CRIMES AGAINST THE PEACE.</w:t>
      </w:r>
    </w:p>
    <w:p w14:paraId="507B73B0" w14:textId="668ACC77" w:rsidR="007F27E0" w:rsidRPr="00777135" w:rsidRDefault="007F27E0" w:rsidP="00984BE4">
      <w:pPr>
        <w:pStyle w:val="SectionHeading"/>
        <w:rPr>
          <w:color w:val="auto"/>
        </w:rPr>
      </w:pPr>
      <w:r w:rsidRPr="00777135">
        <w:rPr>
          <w:color w:val="auto"/>
        </w:rPr>
        <w:t xml:space="preserve">§61-6-19. Willful disruption of governmental processes; offenses occurring at State Capitol Complex; penalties; </w:t>
      </w:r>
      <w:r w:rsidRPr="00777135">
        <w:rPr>
          <w:color w:val="auto"/>
          <w:u w:val="single"/>
        </w:rPr>
        <w:t>concealed carry registration by legislators</w:t>
      </w:r>
      <w:r w:rsidR="00777135" w:rsidRPr="00777135">
        <w:rPr>
          <w:color w:val="auto"/>
          <w:u w:val="single"/>
        </w:rPr>
        <w:t xml:space="preserve"> and legislative staff</w:t>
      </w:r>
      <w:r w:rsidRPr="00777135">
        <w:rPr>
          <w:color w:val="auto"/>
          <w:u w:val="single"/>
        </w:rPr>
        <w:t>.</w:t>
      </w:r>
    </w:p>
    <w:p w14:paraId="2B120952" w14:textId="77777777" w:rsidR="007F27E0" w:rsidRPr="00777135" w:rsidRDefault="007F27E0" w:rsidP="00984BE4">
      <w:pPr>
        <w:pStyle w:val="SectionBody"/>
        <w:rPr>
          <w:rFonts w:cs="Arial"/>
          <w:color w:val="auto"/>
        </w:rPr>
        <w:sectPr w:rsidR="007F27E0" w:rsidRPr="00777135" w:rsidSect="007F27E0">
          <w:type w:val="continuous"/>
          <w:pgSz w:w="12240" w:h="15840" w:code="1"/>
          <w:pgMar w:top="1440" w:right="1440" w:bottom="1440" w:left="1440" w:header="720" w:footer="720" w:gutter="0"/>
          <w:lnNumType w:countBy="1" w:restart="newSection"/>
          <w:cols w:space="720"/>
          <w:docGrid w:linePitch="360"/>
        </w:sectPr>
      </w:pPr>
    </w:p>
    <w:p w14:paraId="6DFC5538" w14:textId="77777777" w:rsidR="007F27E0" w:rsidRPr="00777135" w:rsidRDefault="007F27E0" w:rsidP="00984BE4">
      <w:pPr>
        <w:pStyle w:val="SectionBody"/>
        <w:rPr>
          <w:rFonts w:cs="Arial"/>
          <w:color w:val="auto"/>
        </w:rPr>
      </w:pPr>
      <w:r w:rsidRPr="00777135">
        <w:rPr>
          <w:rFonts w:cs="Arial"/>
          <w:color w:val="auto"/>
        </w:rPr>
        <w:t xml:space="preserve">(a) If any person willfully interrupts or molests the orderly and peaceful process of any department, division, agency, or branch of state government or of its political subdivisions, he or she is guilty of a misdemeanor and, upon conviction thereof, shall be fined not more than $100, or confined in jail not more than six months, or both fined and confined: </w:t>
      </w:r>
      <w:r w:rsidRPr="00777135">
        <w:rPr>
          <w:rFonts w:cs="Arial"/>
          <w:i/>
          <w:color w:val="auto"/>
        </w:rPr>
        <w:t>Provided</w:t>
      </w:r>
      <w:r w:rsidRPr="00777135">
        <w:rPr>
          <w:rFonts w:cs="Arial"/>
          <w:color w:val="auto"/>
        </w:rPr>
        <w:t>, That any assembly in a peaceable, lawful, and orderly manner for a redress of grievances is not a violation of this section.</w:t>
      </w:r>
    </w:p>
    <w:p w14:paraId="045E3BA9" w14:textId="17BEBF85" w:rsidR="007F27E0" w:rsidRPr="00777135" w:rsidRDefault="007F27E0" w:rsidP="00984BE4">
      <w:pPr>
        <w:pStyle w:val="SectionBody"/>
        <w:rPr>
          <w:rFonts w:cs="Arial"/>
          <w:color w:val="auto"/>
        </w:rPr>
      </w:pPr>
      <w:r w:rsidRPr="00777135">
        <w:rPr>
          <w:rFonts w:cs="Arial"/>
          <w:color w:val="auto"/>
        </w:rPr>
        <w:t xml:space="preserve">(b) (1) It is unlawful for any person to bring upon the State Capitol Complex any deadly weapon as defined in §61-7-2 of this code: </w:t>
      </w:r>
      <w:r w:rsidRPr="00777135">
        <w:rPr>
          <w:rFonts w:cs="Arial"/>
          <w:i/>
          <w:color w:val="auto"/>
        </w:rPr>
        <w:t>Provided</w:t>
      </w:r>
      <w:r w:rsidRPr="00777135">
        <w:rPr>
          <w:rFonts w:cs="Arial"/>
          <w:color w:val="auto"/>
        </w:rPr>
        <w:t>, That a person who may lawfully possess a firearm may keep a firearm in his or her motor vehicle upon the State Capitol Complex if the vehicle is locked and the weapon is out of normal view</w:t>
      </w:r>
      <w:r w:rsidR="003008C5" w:rsidRPr="00777135">
        <w:rPr>
          <w:rFonts w:cs="Arial"/>
          <w:color w:val="auto"/>
        </w:rPr>
        <w:t xml:space="preserve">, </w:t>
      </w:r>
      <w:r w:rsidR="003008C5" w:rsidRPr="00777135">
        <w:rPr>
          <w:rFonts w:cs="Arial"/>
          <w:color w:val="auto"/>
          <w:u w:val="single"/>
        </w:rPr>
        <w:t>except legislators and staff may carry concealed firearms if the provisions of subsection (c) are met</w:t>
      </w:r>
      <w:r w:rsidRPr="00777135">
        <w:rPr>
          <w:rFonts w:cs="Arial"/>
          <w:color w:val="auto"/>
        </w:rPr>
        <w:t xml:space="preserve">: </w:t>
      </w:r>
      <w:r w:rsidRPr="00777135">
        <w:rPr>
          <w:rFonts w:cs="Arial"/>
          <w:i/>
          <w:color w:val="auto"/>
        </w:rPr>
        <w:t>Provided, however</w:t>
      </w:r>
      <w:r w:rsidRPr="00777135">
        <w:rPr>
          <w:rFonts w:cs="Arial"/>
          <w:color w:val="auto"/>
        </w:rPr>
        <w:t xml:space="preserve">, That a person may not carry upon the State Capitol Complex, a cannister of pepper spray as defined in §61-7-2 of this code that exceeds one ounce.  It is unlawful for any person to willfully deface any trees, wall, floor, stairs, ceiling, column, statue, monument, structure, surface, artwork, or adornment in the State Capitol Complex. It is unlawful for any person or persons to willfully block or otherwise willfully obstruct any public access, stair, or elevator in the State Capitol Complex after being asked by a law-enforcement officer acting in his or her official capacity to desist: </w:t>
      </w:r>
      <w:r w:rsidRPr="00777135">
        <w:rPr>
          <w:rFonts w:cs="Arial"/>
          <w:i/>
          <w:color w:val="auto"/>
        </w:rPr>
        <w:t>Provided further,</w:t>
      </w:r>
      <w:r w:rsidRPr="00777135">
        <w:rPr>
          <w:rFonts w:cs="Arial"/>
          <w:color w:val="auto"/>
        </w:rPr>
        <w:t xml:space="preserve"> That in order to preserve the constitutional right of the people to assemble, it is not willful blocking or willful obstruction for persons gathered in a group or crowd if the persons move to the side or </w:t>
      </w:r>
      <w:r w:rsidRPr="00777135">
        <w:rPr>
          <w:rFonts w:cs="Arial"/>
          <w:color w:val="auto"/>
        </w:rPr>
        <w:lastRenderedPageBreak/>
        <w:t xml:space="preserve">part to allow other persons to pass by the group or crowd to gain ingress or egress: </w:t>
      </w:r>
      <w:r w:rsidRPr="00777135">
        <w:rPr>
          <w:rFonts w:cs="Arial"/>
          <w:i/>
          <w:iCs/>
          <w:color w:val="auto"/>
        </w:rPr>
        <w:t>And provided</w:t>
      </w:r>
      <w:r w:rsidRPr="00777135">
        <w:rPr>
          <w:rFonts w:cs="Arial"/>
          <w:i/>
          <w:color w:val="auto"/>
        </w:rPr>
        <w:t xml:space="preserve"> further</w:t>
      </w:r>
      <w:r w:rsidRPr="00777135">
        <w:rPr>
          <w:rFonts w:cs="Arial"/>
          <w:color w:val="auto"/>
        </w:rPr>
        <w:t>, That this subsection does not apply to a law-enforcement officer acting in his or her official capacity.</w:t>
      </w:r>
    </w:p>
    <w:p w14:paraId="79763F1A" w14:textId="77777777" w:rsidR="007F27E0" w:rsidRPr="00777135" w:rsidRDefault="007F27E0" w:rsidP="007F27E0">
      <w:pPr>
        <w:pStyle w:val="SectionBody"/>
        <w:rPr>
          <w:rFonts w:cs="Arial"/>
          <w:color w:val="auto"/>
        </w:rPr>
      </w:pPr>
      <w:r w:rsidRPr="00777135">
        <w:rPr>
          <w:rFonts w:cs="Arial"/>
          <w:color w:val="auto"/>
        </w:rPr>
        <w:t>(2) Any person who violates this subsection is guilty of a misdemeanor and, upon conviction thereof, shall be fined not less than $100, or confined in jail not more than six months, or both fined and confined.</w:t>
      </w:r>
    </w:p>
    <w:p w14:paraId="7831B388" w14:textId="75195B2C" w:rsidR="007F27E0" w:rsidRPr="00777135" w:rsidRDefault="007F27E0" w:rsidP="007F27E0">
      <w:pPr>
        <w:pStyle w:val="SectionBody"/>
        <w:rPr>
          <w:rFonts w:cs="Arial"/>
          <w:color w:val="auto"/>
          <w:u w:val="single"/>
        </w:rPr>
      </w:pPr>
      <w:r w:rsidRPr="00777135">
        <w:rPr>
          <w:rFonts w:cs="Arial"/>
          <w:color w:val="auto"/>
          <w:u w:val="single"/>
        </w:rPr>
        <w:t xml:space="preserve">(c) </w:t>
      </w:r>
      <w:r w:rsidRPr="00777135">
        <w:rPr>
          <w:rFonts w:eastAsia="Times New Roman"/>
          <w:color w:val="auto"/>
          <w:u w:val="single"/>
        </w:rPr>
        <w:t xml:space="preserve">All legislators </w:t>
      </w:r>
      <w:r w:rsidR="00E4019F" w:rsidRPr="00777135">
        <w:rPr>
          <w:rFonts w:eastAsia="Times New Roman"/>
          <w:color w:val="auto"/>
          <w:u w:val="single"/>
        </w:rPr>
        <w:t xml:space="preserve">and staff </w:t>
      </w:r>
      <w:r w:rsidRPr="00777135">
        <w:rPr>
          <w:rFonts w:eastAsia="Times New Roman"/>
          <w:color w:val="auto"/>
          <w:u w:val="single"/>
        </w:rPr>
        <w:t>who are current holders of a concealed carry permit in this state shall register with the Capitol Police and provide the Capitol Police with a signed letter of intent to carry concealed firearms inside the Capitol building.</w:t>
      </w:r>
      <w:r w:rsidR="00E4019F" w:rsidRPr="00777135">
        <w:rPr>
          <w:rFonts w:eastAsia="Times New Roman"/>
          <w:color w:val="auto"/>
          <w:u w:val="single"/>
        </w:rPr>
        <w:t xml:space="preserve"> Once the signed letter of intent to carry is filed, legislators and staff may carry concealed firearms within the Capitol buildings.</w:t>
      </w:r>
    </w:p>
    <w:p w14:paraId="470BAC7A" w14:textId="77777777" w:rsidR="007F27E0" w:rsidRPr="00777135" w:rsidRDefault="007F27E0" w:rsidP="006D5C49">
      <w:pPr>
        <w:pStyle w:val="Note"/>
        <w:widowControl/>
        <w:rPr>
          <w:color w:val="auto"/>
        </w:rPr>
      </w:pPr>
    </w:p>
    <w:p w14:paraId="6890E22B" w14:textId="21E8B474" w:rsidR="00CF0400" w:rsidRPr="00777135" w:rsidRDefault="00CF0400" w:rsidP="006D5C49">
      <w:pPr>
        <w:pStyle w:val="Note"/>
        <w:widowControl/>
        <w:rPr>
          <w:color w:val="auto"/>
        </w:rPr>
      </w:pPr>
      <w:r w:rsidRPr="00777135">
        <w:rPr>
          <w:color w:val="auto"/>
        </w:rPr>
        <w:t xml:space="preserve">NOTE: The purpose of this bill is to </w:t>
      </w:r>
      <w:r w:rsidR="007F27E0" w:rsidRPr="00777135">
        <w:rPr>
          <w:color w:val="auto"/>
        </w:rPr>
        <w:t xml:space="preserve">require legislators </w:t>
      </w:r>
      <w:r w:rsidR="003008C5" w:rsidRPr="00777135">
        <w:rPr>
          <w:color w:val="auto"/>
        </w:rPr>
        <w:t xml:space="preserve">and staff </w:t>
      </w:r>
      <w:r w:rsidR="007F27E0" w:rsidRPr="00777135">
        <w:rPr>
          <w:color w:val="auto"/>
        </w:rPr>
        <w:t>who hold a current concealed carry permit to register with the Capitol Police</w:t>
      </w:r>
      <w:r w:rsidR="003008C5" w:rsidRPr="00777135">
        <w:rPr>
          <w:color w:val="auto"/>
        </w:rPr>
        <w:t xml:space="preserve"> an intent to carry concealed firearms within the Capitol buildings.</w:t>
      </w:r>
    </w:p>
    <w:p w14:paraId="1A9C6AEF" w14:textId="57B33583" w:rsidR="00E831B3" w:rsidRPr="00777135" w:rsidRDefault="00CF0400" w:rsidP="006D5C49">
      <w:pPr>
        <w:pStyle w:val="Note"/>
        <w:widowControl/>
        <w:rPr>
          <w:color w:val="auto"/>
        </w:rPr>
      </w:pPr>
      <w:r w:rsidRPr="00777135">
        <w:rPr>
          <w:color w:val="auto"/>
        </w:rPr>
        <w:t>Strike-throughs indicate language that would be stricken from a heading or the present law and underscoring indicates new language that would be added.</w:t>
      </w:r>
    </w:p>
    <w:sectPr w:rsidR="00E831B3" w:rsidRPr="00777135" w:rsidSect="007F27E0">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9511A" w14:textId="77777777" w:rsidR="0058209A" w:rsidRPr="00B844FE" w:rsidRDefault="0058209A" w:rsidP="00B844FE">
      <w:r>
        <w:separator/>
      </w:r>
    </w:p>
  </w:endnote>
  <w:endnote w:type="continuationSeparator" w:id="0">
    <w:p w14:paraId="6CB296C3" w14:textId="77777777" w:rsidR="0058209A" w:rsidRPr="00B844FE" w:rsidRDefault="0058209A"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6AE7C8" w14:textId="77777777" w:rsidR="00CF0400" w:rsidRDefault="00CF0400" w:rsidP="00E602A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1584F01" w14:textId="77777777" w:rsidR="00CF0400" w:rsidRPr="00CF0400" w:rsidRDefault="00CF0400" w:rsidP="00CF04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8751058"/>
      <w:docPartObj>
        <w:docPartGallery w:val="Page Numbers (Bottom of Page)"/>
        <w:docPartUnique/>
      </w:docPartObj>
    </w:sdtPr>
    <w:sdtEndPr>
      <w:rPr>
        <w:noProof/>
      </w:rPr>
    </w:sdtEndPr>
    <w:sdtContent>
      <w:p w14:paraId="1F38ADA3" w14:textId="6AEFD233" w:rsidR="0096795F" w:rsidRDefault="009679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0AE44E6" w14:textId="77777777" w:rsidR="0096795F" w:rsidRDefault="0096795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7EE4D7" w14:textId="488A9158" w:rsidR="0096795F" w:rsidRDefault="0096795F">
    <w:pPr>
      <w:pStyle w:val="Footer"/>
      <w:jc w:val="center"/>
    </w:pPr>
  </w:p>
  <w:p w14:paraId="099120A5" w14:textId="77777777" w:rsidR="00712218" w:rsidRDefault="0071221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2783475"/>
      <w:docPartObj>
        <w:docPartGallery w:val="Page Numbers (Bottom of Page)"/>
        <w:docPartUnique/>
      </w:docPartObj>
    </w:sdtPr>
    <w:sdtEndPr>
      <w:rPr>
        <w:noProof/>
      </w:rPr>
    </w:sdtEndPr>
    <w:sdtContent>
      <w:p w14:paraId="5AD17B36" w14:textId="77777777" w:rsidR="007C653F" w:rsidRDefault="007C653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170A5C7" w14:textId="77777777" w:rsidR="007C653F" w:rsidRDefault="007C653F">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8C170" w14:textId="77777777" w:rsidR="007F27E0" w:rsidRDefault="007F27E0">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05005044"/>
      <w:docPartObj>
        <w:docPartGallery w:val="Page Numbers (Bottom of Page)"/>
        <w:docPartUnique/>
      </w:docPartObj>
    </w:sdtPr>
    <w:sdtEndPr>
      <w:rPr>
        <w:noProof/>
      </w:rPr>
    </w:sdtEndPr>
    <w:sdtContent>
      <w:p w14:paraId="6FA0C04A" w14:textId="189BBF77" w:rsidR="00F6545B" w:rsidRDefault="00F6545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4D7D115" w14:textId="77777777" w:rsidR="007F27E0" w:rsidRPr="00CE4B08" w:rsidRDefault="007F27E0" w:rsidP="00CE4B08">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F3FB34" w14:textId="77777777" w:rsidR="007F27E0" w:rsidRDefault="007F27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66F6F5" w14:textId="77777777" w:rsidR="0058209A" w:rsidRPr="00B844FE" w:rsidRDefault="0058209A" w:rsidP="00B844FE">
      <w:r>
        <w:separator/>
      </w:r>
    </w:p>
  </w:footnote>
  <w:footnote w:type="continuationSeparator" w:id="0">
    <w:p w14:paraId="3A4DE040" w14:textId="77777777" w:rsidR="0058209A" w:rsidRPr="00B844FE" w:rsidRDefault="0058209A"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4555DC" w14:textId="6E7C6979" w:rsidR="00CF0400" w:rsidRPr="00CF0400" w:rsidRDefault="00CF0400" w:rsidP="00CF0400">
    <w:pPr>
      <w:pStyle w:val="Header"/>
    </w:pPr>
    <w:r>
      <w:t>CS for HB 2876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C186DF" w14:textId="166EF376" w:rsidR="00CF0400" w:rsidRPr="00CF0400" w:rsidRDefault="007C653F" w:rsidP="00CF0400">
    <w:pPr>
      <w:pStyle w:val="Header"/>
    </w:pPr>
    <w:r>
      <w:t xml:space="preserve">Intr </w:t>
    </w:r>
    <w:r w:rsidR="00D15EFA">
      <w:t>S</w:t>
    </w:r>
    <w:r>
      <w:t>B</w:t>
    </w:r>
    <w:r>
      <w:tab/>
    </w:r>
    <w:r>
      <w:tab/>
      <w:t>20</w:t>
    </w:r>
    <w:r w:rsidR="00D15EFA">
      <w:t>23R3136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F233D9" w14:textId="6E4CC1BC" w:rsidR="007C653F" w:rsidRDefault="00D15EFA">
    <w:pPr>
      <w:pStyle w:val="Header"/>
    </w:pPr>
    <w:r>
      <w:t>Intr</w:t>
    </w:r>
    <w:r w:rsidR="00C53BE6">
      <w:t xml:space="preserve"> </w:t>
    </w:r>
    <w:r>
      <w:t>SB</w:t>
    </w:r>
    <w:r w:rsidR="00891472">
      <w:t xml:space="preserve"> 445</w:t>
    </w:r>
    <w:r w:rsidR="007C653F">
      <w:tab/>
    </w:r>
    <w:r w:rsidR="007C653F">
      <w:tab/>
      <w:t>20</w:t>
    </w:r>
    <w:r>
      <w:t>2</w:t>
    </w:r>
    <w:r w:rsidR="002B2CE7">
      <w:t>5R28</w:t>
    </w:r>
    <w:r w:rsidR="002776D9">
      <w:t>53</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9CA1A" w14:textId="77777777" w:rsidR="007F27E0" w:rsidRDefault="007F27E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23AD7D" w14:textId="4EF263F2" w:rsidR="007F27E0" w:rsidRDefault="007F27E0">
    <w:pPr>
      <w:pStyle w:val="Header"/>
    </w:pPr>
    <w:r>
      <w:t>Intr. SB</w:t>
    </w:r>
    <w:r>
      <w:tab/>
    </w:r>
    <w:r>
      <w:tab/>
      <w:t>202</w:t>
    </w:r>
    <w:r w:rsidR="001C01C5">
      <w:t>5</w:t>
    </w:r>
    <w:r>
      <w:t>R</w:t>
    </w:r>
    <w:r w:rsidR="00366B37">
      <w:t>2853</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D39CEC" w14:textId="77777777" w:rsidR="007F27E0" w:rsidRDefault="007F27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72212315">
    <w:abstractNumId w:val="0"/>
  </w:num>
  <w:num w:numId="2" w16cid:durableId="167782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9625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91A28"/>
    <w:rsid w:val="0000526A"/>
    <w:rsid w:val="00024210"/>
    <w:rsid w:val="00081D6D"/>
    <w:rsid w:val="00085D22"/>
    <w:rsid w:val="000A0D3B"/>
    <w:rsid w:val="000B489F"/>
    <w:rsid w:val="000B7C71"/>
    <w:rsid w:val="000C5C77"/>
    <w:rsid w:val="000E647E"/>
    <w:rsid w:val="000F22B7"/>
    <w:rsid w:val="0010070F"/>
    <w:rsid w:val="00116F63"/>
    <w:rsid w:val="00140647"/>
    <w:rsid w:val="0015112E"/>
    <w:rsid w:val="0015174D"/>
    <w:rsid w:val="001552E7"/>
    <w:rsid w:val="001566B4"/>
    <w:rsid w:val="00180485"/>
    <w:rsid w:val="00191A28"/>
    <w:rsid w:val="00197D8C"/>
    <w:rsid w:val="001B179B"/>
    <w:rsid w:val="001B2132"/>
    <w:rsid w:val="001B411F"/>
    <w:rsid w:val="001C01C5"/>
    <w:rsid w:val="001C279E"/>
    <w:rsid w:val="001D459E"/>
    <w:rsid w:val="001D7206"/>
    <w:rsid w:val="001F590D"/>
    <w:rsid w:val="001F6096"/>
    <w:rsid w:val="002010BF"/>
    <w:rsid w:val="00214ADB"/>
    <w:rsid w:val="00242F48"/>
    <w:rsid w:val="002676AD"/>
    <w:rsid w:val="0027011C"/>
    <w:rsid w:val="00274200"/>
    <w:rsid w:val="00275740"/>
    <w:rsid w:val="002776D9"/>
    <w:rsid w:val="00280E36"/>
    <w:rsid w:val="002912AA"/>
    <w:rsid w:val="002953DA"/>
    <w:rsid w:val="002A0269"/>
    <w:rsid w:val="002B2CE7"/>
    <w:rsid w:val="002F6CB2"/>
    <w:rsid w:val="003008C5"/>
    <w:rsid w:val="00300F39"/>
    <w:rsid w:val="00301F44"/>
    <w:rsid w:val="00303684"/>
    <w:rsid w:val="003143F5"/>
    <w:rsid w:val="00314854"/>
    <w:rsid w:val="00331B59"/>
    <w:rsid w:val="00331B5A"/>
    <w:rsid w:val="00366B37"/>
    <w:rsid w:val="00376666"/>
    <w:rsid w:val="003B09E8"/>
    <w:rsid w:val="003C51CD"/>
    <w:rsid w:val="004247A2"/>
    <w:rsid w:val="0044469E"/>
    <w:rsid w:val="0047049B"/>
    <w:rsid w:val="004B2795"/>
    <w:rsid w:val="004C13DD"/>
    <w:rsid w:val="004E3441"/>
    <w:rsid w:val="00514791"/>
    <w:rsid w:val="00514F04"/>
    <w:rsid w:val="00526A22"/>
    <w:rsid w:val="005501CA"/>
    <w:rsid w:val="005533EA"/>
    <w:rsid w:val="00562810"/>
    <w:rsid w:val="00563A19"/>
    <w:rsid w:val="0058209A"/>
    <w:rsid w:val="0058706B"/>
    <w:rsid w:val="005A5366"/>
    <w:rsid w:val="005C5425"/>
    <w:rsid w:val="006165DB"/>
    <w:rsid w:val="00637E73"/>
    <w:rsid w:val="0064113E"/>
    <w:rsid w:val="00653256"/>
    <w:rsid w:val="00665272"/>
    <w:rsid w:val="00666DF6"/>
    <w:rsid w:val="006735B4"/>
    <w:rsid w:val="006865E9"/>
    <w:rsid w:val="00691F3E"/>
    <w:rsid w:val="00694BFB"/>
    <w:rsid w:val="006973A2"/>
    <w:rsid w:val="006A106B"/>
    <w:rsid w:val="006A1D1C"/>
    <w:rsid w:val="006C523D"/>
    <w:rsid w:val="006D4036"/>
    <w:rsid w:val="006D5C49"/>
    <w:rsid w:val="006E2CA1"/>
    <w:rsid w:val="006F5A08"/>
    <w:rsid w:val="0070502F"/>
    <w:rsid w:val="00712218"/>
    <w:rsid w:val="007167C1"/>
    <w:rsid w:val="0072449F"/>
    <w:rsid w:val="00731841"/>
    <w:rsid w:val="007414F5"/>
    <w:rsid w:val="00777135"/>
    <w:rsid w:val="007C653F"/>
    <w:rsid w:val="007E02CF"/>
    <w:rsid w:val="007E66C5"/>
    <w:rsid w:val="007F1CF5"/>
    <w:rsid w:val="007F205E"/>
    <w:rsid w:val="007F27E0"/>
    <w:rsid w:val="00834EDE"/>
    <w:rsid w:val="00846DAF"/>
    <w:rsid w:val="00851BF0"/>
    <w:rsid w:val="008560AF"/>
    <w:rsid w:val="00865A3A"/>
    <w:rsid w:val="00871BD4"/>
    <w:rsid w:val="008736AA"/>
    <w:rsid w:val="00891472"/>
    <w:rsid w:val="008A79DB"/>
    <w:rsid w:val="008D0523"/>
    <w:rsid w:val="008D275D"/>
    <w:rsid w:val="008D7E32"/>
    <w:rsid w:val="009216DA"/>
    <w:rsid w:val="009318F8"/>
    <w:rsid w:val="00954B98"/>
    <w:rsid w:val="0096795F"/>
    <w:rsid w:val="009802F1"/>
    <w:rsid w:val="00980327"/>
    <w:rsid w:val="009A1389"/>
    <w:rsid w:val="009A389F"/>
    <w:rsid w:val="009A788A"/>
    <w:rsid w:val="009C1EA5"/>
    <w:rsid w:val="009C437F"/>
    <w:rsid w:val="009D4A7C"/>
    <w:rsid w:val="009F1067"/>
    <w:rsid w:val="009F2FB1"/>
    <w:rsid w:val="00A02776"/>
    <w:rsid w:val="00A31E01"/>
    <w:rsid w:val="00A32175"/>
    <w:rsid w:val="00A527AD"/>
    <w:rsid w:val="00A718CF"/>
    <w:rsid w:val="00A72E7C"/>
    <w:rsid w:val="00A81330"/>
    <w:rsid w:val="00AC3B58"/>
    <w:rsid w:val="00AE48A0"/>
    <w:rsid w:val="00AE61BE"/>
    <w:rsid w:val="00AE7693"/>
    <w:rsid w:val="00B11909"/>
    <w:rsid w:val="00B16F25"/>
    <w:rsid w:val="00B24422"/>
    <w:rsid w:val="00B31E41"/>
    <w:rsid w:val="00B4761A"/>
    <w:rsid w:val="00B47B6E"/>
    <w:rsid w:val="00B80C20"/>
    <w:rsid w:val="00B844FE"/>
    <w:rsid w:val="00BC4BDD"/>
    <w:rsid w:val="00BC562B"/>
    <w:rsid w:val="00BD28E5"/>
    <w:rsid w:val="00C245AD"/>
    <w:rsid w:val="00C33014"/>
    <w:rsid w:val="00C33434"/>
    <w:rsid w:val="00C34869"/>
    <w:rsid w:val="00C36392"/>
    <w:rsid w:val="00C42EB6"/>
    <w:rsid w:val="00C53BE6"/>
    <w:rsid w:val="00C562BF"/>
    <w:rsid w:val="00C85096"/>
    <w:rsid w:val="00C9003C"/>
    <w:rsid w:val="00CA14F7"/>
    <w:rsid w:val="00CB20EF"/>
    <w:rsid w:val="00CD12CB"/>
    <w:rsid w:val="00CD36CF"/>
    <w:rsid w:val="00CF0400"/>
    <w:rsid w:val="00CF1DCA"/>
    <w:rsid w:val="00CF2B46"/>
    <w:rsid w:val="00D15EFA"/>
    <w:rsid w:val="00D27498"/>
    <w:rsid w:val="00D579FC"/>
    <w:rsid w:val="00D57F82"/>
    <w:rsid w:val="00D64173"/>
    <w:rsid w:val="00D90578"/>
    <w:rsid w:val="00DE2C60"/>
    <w:rsid w:val="00DE526B"/>
    <w:rsid w:val="00DF199D"/>
    <w:rsid w:val="00E01542"/>
    <w:rsid w:val="00E07EEA"/>
    <w:rsid w:val="00E365F1"/>
    <w:rsid w:val="00E4019F"/>
    <w:rsid w:val="00E4504C"/>
    <w:rsid w:val="00E45A4C"/>
    <w:rsid w:val="00E62F48"/>
    <w:rsid w:val="00E63D80"/>
    <w:rsid w:val="00E831B3"/>
    <w:rsid w:val="00EB203E"/>
    <w:rsid w:val="00EE70CB"/>
    <w:rsid w:val="00F23775"/>
    <w:rsid w:val="00F41CA2"/>
    <w:rsid w:val="00F443C0"/>
    <w:rsid w:val="00F45B3D"/>
    <w:rsid w:val="00F4773E"/>
    <w:rsid w:val="00F62EFB"/>
    <w:rsid w:val="00F6545B"/>
    <w:rsid w:val="00F939A4"/>
    <w:rsid w:val="00FA7B09"/>
    <w:rsid w:val="00FB565B"/>
    <w:rsid w:val="00FE067E"/>
    <w:rsid w:val="00FF3B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6257"/>
    <o:shapelayout v:ext="edit">
      <o:idmap v:ext="edit" data="1"/>
    </o:shapelayout>
  </w:shapeDefaults>
  <w:decimalSymbol w:val="."/>
  <w:listSeparator w:val=","/>
  <w14:docId w14:val="42455203"/>
  <w15:chartTrackingRefBased/>
  <w15:docId w15:val="{C1C2191F-4620-4D5D-B3AF-A3D6F98B3F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link w:val="ArticleHeadingChar"/>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link w:val="SectionHeadingChar"/>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customStyle="1" w:styleId="ArticleHeadingChar">
    <w:name w:val="Article Heading Char"/>
    <w:link w:val="ArticleHeading"/>
    <w:rsid w:val="00CF0400"/>
    <w:rPr>
      <w:rFonts w:eastAsia="Calibri"/>
      <w:b/>
      <w:caps/>
      <w:color w:val="000000"/>
      <w:sz w:val="24"/>
    </w:rPr>
  </w:style>
  <w:style w:type="character" w:customStyle="1" w:styleId="SectionBodyChar">
    <w:name w:val="Section Body Char"/>
    <w:link w:val="SectionBody"/>
    <w:rsid w:val="00CF0400"/>
    <w:rPr>
      <w:rFonts w:eastAsia="Calibri"/>
      <w:color w:val="000000"/>
    </w:rPr>
  </w:style>
  <w:style w:type="character" w:customStyle="1" w:styleId="SectionHeadingChar">
    <w:name w:val="Section Heading Char"/>
    <w:link w:val="SectionHeading"/>
    <w:rsid w:val="00CF0400"/>
    <w:rPr>
      <w:rFonts w:eastAsia="Calibri"/>
      <w:b/>
      <w:color w:val="000000"/>
    </w:rPr>
  </w:style>
  <w:style w:type="character" w:styleId="PageNumber">
    <w:name w:val="page number"/>
    <w:basedOn w:val="DefaultParagraphFont"/>
    <w:uiPriority w:val="99"/>
    <w:semiHidden/>
    <w:locked/>
    <w:rsid w:val="00CF040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35180">
      <w:bodyDiv w:val="1"/>
      <w:marLeft w:val="0"/>
      <w:marRight w:val="0"/>
      <w:marTop w:val="0"/>
      <w:marBottom w:val="0"/>
      <w:divBdr>
        <w:top w:val="none" w:sz="0" w:space="0" w:color="auto"/>
        <w:left w:val="none" w:sz="0" w:space="0" w:color="auto"/>
        <w:bottom w:val="none" w:sz="0" w:space="0" w:color="auto"/>
        <w:right w:val="none" w:sz="0" w:space="0" w:color="auto"/>
      </w:divBdr>
    </w:div>
    <w:div w:id="8744608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oter" Target="footer6.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203A97A9A3743AC8C5A0E8A657F9FA4"/>
        <w:category>
          <w:name w:val="General"/>
          <w:gallery w:val="placeholder"/>
        </w:category>
        <w:types>
          <w:type w:val="bbPlcHdr"/>
        </w:types>
        <w:behaviors>
          <w:behavior w:val="content"/>
        </w:behaviors>
        <w:guid w:val="{47512A7A-7AEE-479B-80E2-8666DB46AB58}"/>
      </w:docPartPr>
      <w:docPartBody>
        <w:p w:rsidR="00A17B27" w:rsidRDefault="00A36AC3">
          <w:pPr>
            <w:pStyle w:val="F203A97A9A3743AC8C5A0E8A657F9FA4"/>
          </w:pPr>
          <w:r w:rsidRPr="00B844FE">
            <w:t>[Type here]</w:t>
          </w:r>
        </w:p>
      </w:docPartBody>
    </w:docPart>
    <w:docPart>
      <w:docPartPr>
        <w:name w:val="2F6EC695F8BA4A069FC220B727B83F05"/>
        <w:category>
          <w:name w:val="General"/>
          <w:gallery w:val="placeholder"/>
        </w:category>
        <w:types>
          <w:type w:val="bbPlcHdr"/>
        </w:types>
        <w:behaviors>
          <w:behavior w:val="content"/>
        </w:behaviors>
        <w:guid w:val="{429FD87E-6609-45C1-AC54-D6F09DA49903}"/>
      </w:docPartPr>
      <w:docPartBody>
        <w:p w:rsidR="00A17B27" w:rsidRDefault="00A36AC3">
          <w:pPr>
            <w:pStyle w:val="2F6EC695F8BA4A069FC220B727B83F05"/>
          </w:pPr>
          <w:r w:rsidRPr="00B844FE">
            <w:t>Number</w:t>
          </w:r>
        </w:p>
      </w:docPartBody>
    </w:docPart>
    <w:docPart>
      <w:docPartPr>
        <w:name w:val="EB79CF24A9C34DC4B671B0F2D2F2B47E"/>
        <w:category>
          <w:name w:val="General"/>
          <w:gallery w:val="placeholder"/>
        </w:category>
        <w:types>
          <w:type w:val="bbPlcHdr"/>
        </w:types>
        <w:behaviors>
          <w:behavior w:val="content"/>
        </w:behaviors>
        <w:guid w:val="{8D31FB6B-E12B-4976-B594-AD1D5E7BFFA0}"/>
      </w:docPartPr>
      <w:docPartBody>
        <w:p w:rsidR="00A17B27" w:rsidRDefault="00A36AC3">
          <w:pPr>
            <w:pStyle w:val="EB79CF24A9C34DC4B671B0F2D2F2B47E"/>
          </w:pPr>
          <w:r>
            <w:rPr>
              <w:rStyle w:val="PlaceholderText"/>
            </w:rPr>
            <w:t>Enter References</w:t>
          </w:r>
        </w:p>
      </w:docPartBody>
    </w:docPart>
    <w:docPart>
      <w:docPartPr>
        <w:name w:val="4487DF39C50A42A986BB34CC731B07EE"/>
        <w:category>
          <w:name w:val="General"/>
          <w:gallery w:val="placeholder"/>
        </w:category>
        <w:types>
          <w:type w:val="bbPlcHdr"/>
        </w:types>
        <w:behaviors>
          <w:behavior w:val="content"/>
        </w:behaviors>
        <w:guid w:val="{9C68AFFE-7238-4858-B9A0-8EEE7DF4AFA3}"/>
      </w:docPartPr>
      <w:docPartBody>
        <w:p w:rsidR="00F357A4" w:rsidRDefault="00AE3A3E" w:rsidP="00AE3A3E">
          <w:pPr>
            <w:pStyle w:val="4487DF39C50A42A986BB34CC731B07EE"/>
          </w:pPr>
          <w:r w:rsidRPr="00B844FE">
            <w:t>Prefix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6AC3"/>
    <w:rsid w:val="00024210"/>
    <w:rsid w:val="0015174D"/>
    <w:rsid w:val="00280E36"/>
    <w:rsid w:val="00300F39"/>
    <w:rsid w:val="004E555A"/>
    <w:rsid w:val="00587735"/>
    <w:rsid w:val="00626DC2"/>
    <w:rsid w:val="00666DF6"/>
    <w:rsid w:val="006F5A08"/>
    <w:rsid w:val="00871BD4"/>
    <w:rsid w:val="00884965"/>
    <w:rsid w:val="009D4A7C"/>
    <w:rsid w:val="00A17B27"/>
    <w:rsid w:val="00A36AC3"/>
    <w:rsid w:val="00AE3A3E"/>
    <w:rsid w:val="00B80D59"/>
    <w:rsid w:val="00C36392"/>
    <w:rsid w:val="00D90578"/>
    <w:rsid w:val="00DE2C60"/>
    <w:rsid w:val="00E07EEA"/>
    <w:rsid w:val="00F357A4"/>
    <w:rsid w:val="00F477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203A97A9A3743AC8C5A0E8A657F9FA4">
    <w:name w:val="F203A97A9A3743AC8C5A0E8A657F9FA4"/>
  </w:style>
  <w:style w:type="paragraph" w:customStyle="1" w:styleId="2F6EC695F8BA4A069FC220B727B83F05">
    <w:name w:val="2F6EC695F8BA4A069FC220B727B83F05"/>
  </w:style>
  <w:style w:type="character" w:styleId="PlaceholderText">
    <w:name w:val="Placeholder Text"/>
    <w:basedOn w:val="DefaultParagraphFont"/>
    <w:uiPriority w:val="99"/>
    <w:semiHidden/>
    <w:rsid w:val="00587735"/>
    <w:rPr>
      <w:color w:val="808080"/>
    </w:rPr>
  </w:style>
  <w:style w:type="paragraph" w:customStyle="1" w:styleId="EB79CF24A9C34DC4B671B0F2D2F2B47E">
    <w:name w:val="EB79CF24A9C34DC4B671B0F2D2F2B47E"/>
  </w:style>
  <w:style w:type="paragraph" w:customStyle="1" w:styleId="4487DF39C50A42A986BB34CC731B07EE">
    <w:name w:val="4487DF39C50A42A986BB34CC731B07EE"/>
    <w:rsid w:val="00AE3A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607</Words>
  <Characters>3096</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Bill</dc:creator>
  <cp:keywords/>
  <dc:description/>
  <cp:lastModifiedBy>Kristin Jones</cp:lastModifiedBy>
  <cp:revision>14</cp:revision>
  <dcterms:created xsi:type="dcterms:W3CDTF">2025-01-28T17:00:00Z</dcterms:created>
  <dcterms:modified xsi:type="dcterms:W3CDTF">2025-02-20T20:57:00Z</dcterms:modified>
</cp:coreProperties>
</file>